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line="450" w:lineRule="atLeast"/>
        <w:jc w:val="center"/>
        <w:textAlignment w:val="baseline"/>
        <w:rPr>
          <w:rFonts w:ascii="宋体" w:hAnsi="宋体" w:eastAsia="宋体" w:cs="宋体"/>
          <w:color w:val="222222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</w:rPr>
        <w:t>星浦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lang w:eastAsia="zh-CN"/>
        </w:rPr>
        <w:t>小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</w:rPr>
        <w:t>学教科研资料学习记录表（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u w:val="single"/>
        </w:rPr>
        <w:t xml:space="preserve"> 20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u w:val="single"/>
        </w:rPr>
        <w:t>-20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</w:rPr>
        <w:t>学年第</w:t>
      </w:r>
      <w:r>
        <w:rPr>
          <w:rFonts w:hint="eastAsia" w:ascii="宋体" w:hAnsi="宋体" w:eastAsia="宋体" w:cs="宋体"/>
          <w:color w:val="222222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color w:val="222222"/>
          <w:kern w:val="0"/>
          <w:sz w:val="30"/>
          <w:szCs w:val="30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222222"/>
          <w:kern w:val="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</w:rPr>
        <w:t>学期）</w:t>
      </w:r>
    </w:p>
    <w:tbl>
      <w:tblPr>
        <w:tblStyle w:val="2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620"/>
        <w:gridCol w:w="1530"/>
        <w:gridCol w:w="1515"/>
        <w:gridCol w:w="1530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50" w:line="39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22222"/>
                <w:kern w:val="0"/>
                <w:szCs w:val="21"/>
              </w:rPr>
              <w:t>学习时间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50" w:line="390" w:lineRule="atLeast"/>
              <w:jc w:val="center"/>
              <w:textAlignment w:val="baseline"/>
              <w:rPr>
                <w:rFonts w:hint="default" w:ascii="微软雅黑" w:hAnsi="微软雅黑" w:eastAsia="微软雅黑" w:cs="宋体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</w:rPr>
              <w:t>2</w:t>
            </w:r>
            <w:r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  <w:t>0</w:t>
            </w:r>
            <w:r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  <w:lang w:val="en-US" w:eastAsia="zh-CN"/>
              </w:rPr>
              <w:t>230522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50" w:line="39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22222"/>
                <w:kern w:val="0"/>
                <w:szCs w:val="21"/>
              </w:rPr>
              <w:t>学习地点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50" w:line="390" w:lineRule="atLeast"/>
              <w:jc w:val="center"/>
              <w:textAlignment w:val="baseline"/>
              <w:rPr>
                <w:rFonts w:hint="default" w:ascii="微软雅黑" w:hAnsi="微软雅黑" w:eastAsia="微软雅黑" w:cs="宋体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  <w:lang w:val="en-US" w:eastAsia="zh-CN"/>
              </w:rPr>
              <w:t>行政楼二楼会议室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50" w:line="39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22222"/>
                <w:kern w:val="0"/>
                <w:szCs w:val="21"/>
              </w:rPr>
              <w:t>资料提供者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50" w:line="39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  <w:lang w:eastAsia="zh-CN"/>
              </w:rPr>
              <w:t>周晓娟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50" w:line="39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22222"/>
                <w:kern w:val="0"/>
                <w:szCs w:val="21"/>
              </w:rPr>
              <w:t>资料名称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50" w:line="390" w:lineRule="atLeast"/>
              <w:textAlignment w:val="baseline"/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  <w:lang w:eastAsia="zh-CN"/>
              </w:rPr>
              <w:t>“双减”背景下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222222"/>
                <w:kern w:val="0"/>
                <w:szCs w:val="21"/>
                <w:lang w:eastAsia="zh-CN"/>
              </w:rPr>
              <w:t>构建“五育”并举校本课程体系的实践探索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50" w:line="39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22222"/>
                <w:kern w:val="0"/>
                <w:szCs w:val="21"/>
              </w:rPr>
              <w:t>资料出处</w:t>
            </w:r>
          </w:p>
          <w:p>
            <w:pPr>
              <w:widowControl/>
              <w:spacing w:before="100" w:beforeAutospacing="1" w:after="150" w:line="39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22222"/>
                <w:kern w:val="0"/>
                <w:szCs w:val="21"/>
              </w:rPr>
              <w:t>（网址/刊名、日期）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50" w:line="390" w:lineRule="atLeast"/>
              <w:jc w:val="left"/>
              <w:textAlignment w:val="baseline"/>
              <w:rPr>
                <w:rFonts w:hint="default" w:ascii="微软雅黑" w:hAnsi="微软雅黑" w:eastAsia="微软雅黑" w:cs="宋体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  <w:lang w:val="en-US" w:eastAsia="zh-CN"/>
              </w:rPr>
              <w:t>河南教育(教师教育) 202305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50" w:line="39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22222"/>
                <w:kern w:val="0"/>
                <w:szCs w:val="21"/>
              </w:rPr>
              <w:t>学</w:t>
            </w:r>
          </w:p>
          <w:p>
            <w:pPr>
              <w:widowControl/>
              <w:spacing w:before="100" w:beforeAutospacing="1" w:after="150" w:line="39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22222"/>
                <w:kern w:val="0"/>
                <w:szCs w:val="21"/>
              </w:rPr>
              <w:t>习</w:t>
            </w:r>
          </w:p>
          <w:p>
            <w:pPr>
              <w:widowControl/>
              <w:spacing w:before="100" w:beforeAutospacing="1" w:after="150" w:line="39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22222"/>
                <w:kern w:val="0"/>
                <w:szCs w:val="21"/>
              </w:rPr>
              <w:t>记</w:t>
            </w:r>
          </w:p>
          <w:p>
            <w:pPr>
              <w:widowControl/>
              <w:spacing w:before="100" w:beforeAutospacing="1" w:after="150" w:line="39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222222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22222"/>
                <w:kern w:val="0"/>
                <w:szCs w:val="21"/>
              </w:rPr>
              <w:t>载</w:t>
            </w:r>
          </w:p>
        </w:tc>
        <w:tc>
          <w:tcPr>
            <w:tcW w:w="7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50" w:line="263" w:lineRule="atLeast"/>
              <w:textAlignment w:val="baseline"/>
              <w:rPr>
                <w:rFonts w:hint="eastAsia" w:ascii="微软雅黑" w:hAnsi="微软雅黑" w:eastAsia="微软雅黑" w:cs="宋体"/>
                <w:b/>
                <w:bCs/>
                <w:color w:val="222222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22222"/>
                <w:kern w:val="0"/>
                <w:szCs w:val="21"/>
                <w:bdr w:val="single" w:color="auto" w:sz="8" w:space="0"/>
              </w:rPr>
              <w:t>资料原文</w:t>
            </w:r>
            <w:r>
              <w:rPr>
                <w:rFonts w:hint="eastAsia" w:ascii="微软雅黑" w:hAnsi="微软雅黑" w:eastAsia="微软雅黑" w:cs="宋体"/>
                <w:b/>
                <w:bCs/>
                <w:color w:val="222222"/>
                <w:kern w:val="0"/>
                <w:szCs w:val="21"/>
              </w:rPr>
              <w:t>：</w:t>
            </w:r>
          </w:p>
          <w:p>
            <w:pPr>
              <w:widowControl/>
              <w:spacing w:before="100" w:beforeAutospacing="1" w:after="150" w:line="263" w:lineRule="atLeast"/>
              <w:textAlignment w:val="baseline"/>
              <w:rPr>
                <w:rFonts w:hint="eastAsia" w:ascii="微软雅黑" w:hAnsi="微软雅黑" w:eastAsia="微软雅黑" w:cs="宋体"/>
                <w:b/>
                <w:bCs/>
                <w:color w:val="222222"/>
                <w:kern w:val="0"/>
                <w:szCs w:val="21"/>
              </w:rPr>
            </w:pPr>
            <w:r>
              <w:drawing>
                <wp:inline distT="0" distB="0" distL="114300" distR="114300">
                  <wp:extent cx="4756150" cy="6335395"/>
                  <wp:effectExtent l="0" t="0" r="635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633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before="100" w:beforeAutospacing="1" w:after="150" w:line="263" w:lineRule="atLeast"/>
              <w:textAlignment w:val="baseline"/>
            </w:pPr>
            <w:r>
              <w:drawing>
                <wp:inline distT="0" distB="0" distL="114300" distR="114300">
                  <wp:extent cx="4758055" cy="6403975"/>
                  <wp:effectExtent l="0" t="0" r="4445" b="1587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8055" cy="640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before="100" w:beforeAutospacing="1" w:after="150" w:line="263" w:lineRule="atLeast"/>
              <w:textAlignment w:val="baseline"/>
            </w:pPr>
          </w:p>
          <w:p>
            <w:pPr>
              <w:widowControl/>
              <w:spacing w:before="100" w:beforeAutospacing="1" w:after="150" w:line="263" w:lineRule="atLeast"/>
              <w:textAlignment w:val="baseline"/>
            </w:pPr>
          </w:p>
          <w:p>
            <w:pPr>
              <w:widowControl/>
              <w:spacing w:before="100" w:beforeAutospacing="1" w:after="150" w:line="263" w:lineRule="atLeast"/>
              <w:textAlignment w:val="baseline"/>
            </w:pPr>
          </w:p>
          <w:p>
            <w:pPr>
              <w:widowControl/>
              <w:spacing w:before="100" w:beforeAutospacing="1" w:after="150" w:line="263" w:lineRule="atLeast"/>
              <w:textAlignment w:val="baseline"/>
            </w:pPr>
          </w:p>
          <w:p>
            <w:pPr>
              <w:widowControl/>
              <w:spacing w:before="100" w:beforeAutospacing="1" w:after="150" w:line="263" w:lineRule="atLeast"/>
              <w:textAlignment w:val="baseline"/>
            </w:pPr>
          </w:p>
          <w:p>
            <w:pPr>
              <w:widowControl/>
              <w:spacing w:before="100" w:beforeAutospacing="1" w:after="150" w:line="263" w:lineRule="atLeast"/>
              <w:textAlignment w:val="baseline"/>
            </w:pPr>
          </w:p>
          <w:p>
            <w:pPr>
              <w:widowControl/>
              <w:spacing w:before="100" w:beforeAutospacing="1" w:after="150" w:line="263" w:lineRule="atLeast"/>
              <w:textAlignment w:val="baseline"/>
              <w:rPr>
                <w:rFonts w:hint="eastAsia"/>
                <w:lang w:eastAsia="zh-CN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line="45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YThmM2Y0NDhhNjY5YTBlY2E0YzM5MTU5YzZhZjMifQ=="/>
  </w:docVars>
  <w:rsids>
    <w:rsidRoot w:val="002A54A1"/>
    <w:rsid w:val="00051793"/>
    <w:rsid w:val="002A54A1"/>
    <w:rsid w:val="00822466"/>
    <w:rsid w:val="00853DBA"/>
    <w:rsid w:val="00A53B05"/>
    <w:rsid w:val="00AD1A36"/>
    <w:rsid w:val="00F15E3A"/>
    <w:rsid w:val="00FA7D0B"/>
    <w:rsid w:val="0A311A46"/>
    <w:rsid w:val="178F63A0"/>
    <w:rsid w:val="18422E58"/>
    <w:rsid w:val="1A3D2981"/>
    <w:rsid w:val="1FAE5EBD"/>
    <w:rsid w:val="29AE7646"/>
    <w:rsid w:val="29E90F0D"/>
    <w:rsid w:val="2C9C0018"/>
    <w:rsid w:val="2F680979"/>
    <w:rsid w:val="3BC01FB5"/>
    <w:rsid w:val="3BEB4182"/>
    <w:rsid w:val="443542FB"/>
    <w:rsid w:val="61976F8A"/>
    <w:rsid w:val="64E227A1"/>
    <w:rsid w:val="6D646FAD"/>
    <w:rsid w:val="734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106</Words>
  <Characters>126</Characters>
  <Lines>1</Lines>
  <Paragraphs>1</Paragraphs>
  <TotalTime>3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2018-10-08T07:46:00Z</dcterms:created>
  <dc:creator>hp</dc:creator>
  <cp:lastModifiedBy>Lenovo</cp:lastModifiedBy>
  <dcterms:modified xsi:type="dcterms:W3CDTF">2023-05-23T01:13:57Z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010F4DB5AD94453BB15F534D8F743DE0</vt:lpwstr>
  </property>
</Properties>
</file>